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67AF0766" w:rsidR="00300DAB" w:rsidRPr="00660362" w:rsidRDefault="00300DAB" w:rsidP="00300DAB">
      <w:pPr>
        <w:pStyle w:val="Subtitle"/>
        <w:spacing w:before="60" w:after="60"/>
        <w:jc w:val="right"/>
        <w:rPr>
          <w:rFonts w:ascii="Arial" w:hAnsi="Arial" w:cs="Arial"/>
          <w:bCs/>
          <w:color w:val="FF0000"/>
          <w:sz w:val="20"/>
          <w:szCs w:val="20"/>
          <w:u w:val="none"/>
        </w:rPr>
      </w:pPr>
      <w:r w:rsidRPr="00C97B91">
        <w:rPr>
          <w:rFonts w:ascii="Arial" w:hAnsi="Arial" w:cs="Arial"/>
          <w:bCs/>
          <w:sz w:val="20"/>
          <w:szCs w:val="20"/>
          <w:u w:val="none"/>
          <w:lang w:val="lt-LT"/>
        </w:rPr>
        <w:t xml:space="preserve">SPS priedas Nr. </w:t>
      </w:r>
      <w:r w:rsidR="00660362">
        <w:rPr>
          <w:rFonts w:ascii="Arial" w:hAnsi="Arial" w:cs="Arial"/>
          <w:bCs/>
          <w:sz w:val="20"/>
          <w:szCs w:val="20"/>
          <w:u w:val="none"/>
        </w:rPr>
        <w:t>1</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6E1A74B9" w14:textId="79EC90BB" w:rsidR="00300DAB" w:rsidRPr="00C97B91" w:rsidRDefault="00CD61D6" w:rsidP="00300DAB">
      <w:pPr>
        <w:pStyle w:val="Subtitle"/>
        <w:spacing w:before="60" w:after="60"/>
        <w:jc w:val="center"/>
        <w:rPr>
          <w:rFonts w:ascii="Arial" w:hAnsi="Arial" w:cs="Arial"/>
          <w:b/>
          <w:bCs/>
          <w:sz w:val="20"/>
          <w:szCs w:val="20"/>
          <w:u w:val="none"/>
          <w:lang w:val="lt-LT"/>
        </w:rPr>
      </w:pPr>
      <w:r w:rsidRPr="00CD61D6">
        <w:rPr>
          <w:rFonts w:ascii="Arial" w:hAnsi="Arial" w:cs="Arial"/>
          <w:b/>
          <w:bCs/>
          <w:sz w:val="20"/>
          <w:szCs w:val="20"/>
          <w:u w:val="none"/>
          <w:lang w:val="lt-LT"/>
        </w:rPr>
        <w:t xml:space="preserve">(VPP-1084) </w:t>
      </w:r>
      <w:r w:rsidRPr="007F7FE9">
        <w:rPr>
          <w:rFonts w:ascii="Arial" w:hAnsi="Arial" w:cs="Arial"/>
          <w:b/>
          <w:bCs/>
          <w:caps/>
          <w:sz w:val="20"/>
          <w:szCs w:val="20"/>
          <w:u w:val="none"/>
          <w:lang w:val="lt-LT"/>
        </w:rPr>
        <w:t>Magistralinio dujotiekio skirtingų diametrų plienin</w:t>
      </w:r>
      <w:r w:rsidR="008718CD">
        <w:rPr>
          <w:rFonts w:ascii="Arial" w:hAnsi="Arial" w:cs="Arial"/>
          <w:b/>
          <w:bCs/>
          <w:caps/>
          <w:sz w:val="20"/>
          <w:szCs w:val="20"/>
          <w:u w:val="none"/>
          <w:lang w:val="lt-LT"/>
        </w:rPr>
        <w:t>ių</w:t>
      </w:r>
      <w:r w:rsidRPr="007F7FE9">
        <w:rPr>
          <w:rFonts w:ascii="Arial" w:hAnsi="Arial" w:cs="Arial"/>
          <w:b/>
          <w:bCs/>
          <w:caps/>
          <w:sz w:val="20"/>
          <w:szCs w:val="20"/>
          <w:u w:val="none"/>
          <w:lang w:val="lt-LT"/>
        </w:rPr>
        <w:t xml:space="preserve"> sustiprinanči</w:t>
      </w:r>
      <w:r w:rsidR="008718CD">
        <w:rPr>
          <w:rFonts w:ascii="Arial" w:hAnsi="Arial" w:cs="Arial"/>
          <w:b/>
          <w:bCs/>
          <w:caps/>
          <w:sz w:val="20"/>
          <w:szCs w:val="20"/>
          <w:u w:val="none"/>
          <w:lang w:val="lt-LT"/>
        </w:rPr>
        <w:t>ų</w:t>
      </w:r>
      <w:r w:rsidRPr="007F7FE9">
        <w:rPr>
          <w:rFonts w:ascii="Arial" w:hAnsi="Arial" w:cs="Arial"/>
          <w:b/>
          <w:bCs/>
          <w:caps/>
          <w:sz w:val="20"/>
          <w:szCs w:val="20"/>
          <w:u w:val="none"/>
          <w:lang w:val="lt-LT"/>
        </w:rPr>
        <w:t xml:space="preserve"> mov</w:t>
      </w:r>
      <w:r w:rsidR="007F7FE9">
        <w:rPr>
          <w:rFonts w:ascii="Arial" w:hAnsi="Arial" w:cs="Arial"/>
          <w:b/>
          <w:bCs/>
          <w:caps/>
          <w:sz w:val="20"/>
          <w:szCs w:val="20"/>
          <w:u w:val="none"/>
          <w:lang w:val="lt-LT"/>
        </w:rPr>
        <w:t>ų</w:t>
      </w:r>
      <w:r w:rsidR="007F7FE9">
        <w:rPr>
          <w:rFonts w:ascii="Arial" w:hAnsi="Arial" w:cs="Arial"/>
          <w:b/>
          <w:bCs/>
          <w:sz w:val="20"/>
          <w:szCs w:val="20"/>
          <w:u w:val="none"/>
          <w:lang w:val="lt-LT"/>
        </w:rPr>
        <w:t xml:space="preserve"> </w:t>
      </w:r>
      <w:r w:rsidR="00300DAB" w:rsidRPr="00C97B91">
        <w:rPr>
          <w:rFonts w:ascii="Arial" w:hAnsi="Arial" w:cs="Arial"/>
          <w:b/>
          <w:bCs/>
          <w:sz w:val="20"/>
          <w:szCs w:val="20"/>
          <w:u w:val="none"/>
          <w:lang w:val="lt-LT"/>
        </w:rPr>
        <w:t>PIRKIMUI</w:t>
      </w:r>
    </w:p>
    <w:p w14:paraId="2769BDA4"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1E9D1585" w14:textId="60AB4562" w:rsidR="00300DAB" w:rsidRPr="00C97B91" w:rsidRDefault="00300DAB" w:rsidP="008718CD">
      <w:pPr>
        <w:pStyle w:val="Subtitle"/>
        <w:spacing w:before="60" w:after="60"/>
        <w:jc w:val="center"/>
        <w:rPr>
          <w:rFonts w:ascii="Arial" w:hAnsi="Arial" w:cs="Arial"/>
          <w:bCs/>
          <w:i/>
          <w:color w:val="FF0000"/>
          <w:sz w:val="20"/>
          <w:szCs w:val="20"/>
          <w:u w:val="none"/>
          <w:lang w:val="lt-LT"/>
        </w:rPr>
      </w:pPr>
      <w:r w:rsidRPr="00C97B91">
        <w:rPr>
          <w:rFonts w:ascii="Arial" w:hAnsi="Arial" w:cs="Arial"/>
          <w:b/>
          <w:bCs/>
          <w:color w:val="FF0000"/>
          <w:sz w:val="20"/>
          <w:szCs w:val="20"/>
          <w:u w:val="none"/>
          <w:lang w:val="lt-LT"/>
        </w:rPr>
        <w:t xml:space="preserve">I/ II </w:t>
      </w:r>
      <w:r w:rsidRPr="00C97B91">
        <w:rPr>
          <w:rFonts w:ascii="Arial" w:hAnsi="Arial" w:cs="Arial"/>
          <w:b/>
          <w:bCs/>
          <w:sz w:val="20"/>
          <w:szCs w:val="20"/>
          <w:u w:val="none"/>
          <w:lang w:val="lt-LT"/>
        </w:rPr>
        <w:t xml:space="preserve">PIRKIMO OBJEKTO DALIAI </w:t>
      </w:r>
      <w:r w:rsidRPr="00C97B91">
        <w:rPr>
          <w:rFonts w:ascii="Arial" w:hAnsi="Arial" w:cs="Arial"/>
          <w:bCs/>
          <w:i/>
          <w:color w:val="FF0000"/>
          <w:sz w:val="20"/>
          <w:szCs w:val="20"/>
          <w:u w:val="none"/>
          <w:lang w:val="lt-LT"/>
        </w:rPr>
        <w:t>(palikti tik tą dalį, kuriai Tiekėjas teikia Paraišką. Kiekvienai Pirkimo objekto daliai pildoma atskira Paraiška)</w:t>
      </w: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C97B91" w:rsidRDefault="00300DAB" w:rsidP="00142BD9">
            <w:pPr>
              <w:jc w:val="both"/>
              <w:rPr>
                <w:rFonts w:ascii="Arial" w:hAnsi="Arial" w:cs="Arial"/>
                <w:sz w:val="20"/>
                <w:szCs w:val="20"/>
              </w:rPr>
            </w:pP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C97B91" w:rsidRDefault="00300DAB" w:rsidP="00142BD9">
            <w:pPr>
              <w:jc w:val="both"/>
              <w:rPr>
                <w:rFonts w:ascii="Arial" w:hAnsi="Arial" w:cs="Arial"/>
                <w:sz w:val="20"/>
                <w:szCs w:val="20"/>
              </w:rPr>
            </w:pP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C97B91" w:rsidRDefault="00300DAB" w:rsidP="00142BD9">
            <w:pPr>
              <w:jc w:val="both"/>
              <w:rPr>
                <w:rFonts w:ascii="Arial" w:hAnsi="Arial" w:cs="Arial"/>
                <w:sz w:val="20"/>
                <w:szCs w:val="20"/>
              </w:rPr>
            </w:pP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C97B91" w:rsidRDefault="00300DAB" w:rsidP="00142BD9">
            <w:pPr>
              <w:jc w:val="both"/>
              <w:rPr>
                <w:rFonts w:ascii="Arial" w:hAnsi="Arial" w:cs="Arial"/>
                <w:sz w:val="20"/>
                <w:szCs w:val="20"/>
              </w:rPr>
            </w:pP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C97B91" w:rsidRDefault="00300DAB" w:rsidP="00142BD9">
            <w:pPr>
              <w:jc w:val="both"/>
              <w:rPr>
                <w:rFonts w:ascii="Arial" w:hAnsi="Arial" w:cs="Arial"/>
                <w:sz w:val="20"/>
                <w:szCs w:val="20"/>
              </w:rPr>
            </w:pP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C97B91" w:rsidRDefault="00300DAB" w:rsidP="00142BD9">
            <w:pPr>
              <w:jc w:val="both"/>
              <w:rPr>
                <w:rFonts w:ascii="Arial" w:hAnsi="Arial" w:cs="Arial"/>
                <w:sz w:val="20"/>
                <w:szCs w:val="20"/>
              </w:rPr>
            </w:pPr>
          </w:p>
        </w:tc>
      </w:tr>
      <w:bookmarkEnd w:id="0"/>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C97B91"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06D7D98D" w:rsidR="00960B2D" w:rsidRPr="00AC619A" w:rsidRDefault="00960B2D" w:rsidP="00960B2D">
      <w:pPr>
        <w:pStyle w:val="ListParagraph"/>
        <w:numPr>
          <w:ilvl w:val="2"/>
          <w:numId w:val="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nė vienos iš šių sąlygų</w:t>
      </w:r>
      <w:r w:rsidRPr="00AC619A">
        <w:rPr>
          <w:rFonts w:ascii="Arial" w:hAnsi="Arial" w:cs="Arial"/>
          <w:sz w:val="20"/>
          <w:szCs w:val="20"/>
          <w:lang w:eastAsia="zh-CN"/>
        </w:rPr>
        <w:t>:</w:t>
      </w:r>
    </w:p>
    <w:p w14:paraId="7F6FD861" w14:textId="0D6BBF63" w:rsidR="00960B2D" w:rsidRDefault="00960B2D" w:rsidP="00960B2D">
      <w:pPr>
        <w:pStyle w:val="ListParagraph"/>
        <w:numPr>
          <w:ilvl w:val="0"/>
          <w:numId w:val="7"/>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2241CEDD" w:rsidR="00960B2D" w:rsidRDefault="00960B2D" w:rsidP="00960B2D">
      <w:pPr>
        <w:pStyle w:val="ListParagraph"/>
        <w:numPr>
          <w:ilvl w:val="0"/>
          <w:numId w:val="7"/>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77777777" w:rsidR="00960B2D" w:rsidRPr="00EC39CA" w:rsidRDefault="00960B2D" w:rsidP="00960B2D">
      <w:pPr>
        <w:pStyle w:val="ListParagraph"/>
        <w:numPr>
          <w:ilvl w:val="0"/>
          <w:numId w:val="7"/>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24B850D5" w14:textId="34D4DFAB" w:rsidR="00960B2D" w:rsidRDefault="00960B2D" w:rsidP="00960B2D">
      <w:pPr>
        <w:pStyle w:val="ListParagraph"/>
        <w:numPr>
          <w:ilvl w:val="0"/>
          <w:numId w:val="7"/>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126559">
        <w:rPr>
          <w:rFonts w:ascii="Arial" w:hAnsi="Arial" w:cs="Arial"/>
          <w:sz w:val="20"/>
          <w:szCs w:val="20"/>
          <w:lang w:eastAsia="zh-CN"/>
        </w:rPr>
        <w:t>dalies 1.7.1 ir 1.7.2</w:t>
      </w:r>
      <w:r w:rsidRPr="003D3D0B">
        <w:rPr>
          <w:rFonts w:ascii="Arial" w:hAnsi="Arial" w:cs="Arial"/>
          <w:sz w:val="20"/>
          <w:szCs w:val="20"/>
          <w:lang w:eastAsia="zh-CN"/>
        </w:rPr>
        <w:t xml:space="preserve"> punktuose nurodyti subjektai ar su jais ketinamas sudaryti (sudarytas) sandoris neatitinka nacionalinio saugumo interesų.</w:t>
      </w:r>
    </w:p>
    <w:p w14:paraId="2EBA6B26" w14:textId="62D3E2C3" w:rsidR="00901702" w:rsidRPr="00EC39CA" w:rsidRDefault="00901702" w:rsidP="00901702">
      <w:pPr>
        <w:pStyle w:val="ListParagraph"/>
        <w:numPr>
          <w:ilvl w:val="0"/>
          <w:numId w:val="7"/>
        </w:numPr>
        <w:tabs>
          <w:tab w:val="left" w:pos="567"/>
        </w:tabs>
        <w:ind w:left="0" w:firstLine="0"/>
        <w:jc w:val="both"/>
        <w:rPr>
          <w:rFonts w:ascii="Arial" w:hAnsi="Arial" w:cs="Arial"/>
          <w:sz w:val="20"/>
          <w:szCs w:val="20"/>
          <w:lang w:eastAsia="zh-CN"/>
        </w:rPr>
      </w:pPr>
      <w:r w:rsidRPr="00901702">
        <w:rPr>
          <w:rFonts w:ascii="Arial" w:hAnsi="Arial" w:cs="Arial"/>
          <w:sz w:val="20"/>
          <w:szCs w:val="20"/>
          <w:lang w:eastAsia="zh-CN"/>
        </w:rPr>
        <w:t xml:space="preserve">Tiekėjas, jo subtiekėjas, ūkio subjektas, kurio pajėgumais remiamasi, vykdo veiklą VPĮ 92 straipsnio 15 dalyje numatytame sąraše nurodytose valstybėse ar teritorijose arba yra ūkio subjektų grupės, kurios bet kuris </w:t>
      </w:r>
      <w:r w:rsidRPr="00901702">
        <w:rPr>
          <w:rFonts w:ascii="Arial" w:hAnsi="Arial" w:cs="Arial"/>
          <w:sz w:val="20"/>
          <w:szCs w:val="20"/>
          <w:lang w:eastAsia="zh-CN"/>
        </w:rPr>
        <w:lastRenderedPageBreak/>
        <w:t>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77777777" w:rsidR="00960B2D" w:rsidRPr="00126559"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126559">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126559"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126559">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7391292F" w:rsidR="00960B2D" w:rsidRPr="00126559"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126559">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proofErr w:type="spellStart"/>
      <w:r w:rsidR="00D94DBD" w:rsidRPr="00126559">
        <w:rPr>
          <w:rFonts w:ascii="Arial" w:hAnsi="Arial" w:cs="Arial"/>
          <w:sz w:val="20"/>
          <w:szCs w:val="20"/>
          <w:lang w:eastAsia="zh-CN"/>
        </w:rPr>
        <w:t>Paraoškos</w:t>
      </w:r>
      <w:proofErr w:type="spellEnd"/>
      <w:r w:rsidRPr="00126559">
        <w:rPr>
          <w:rFonts w:ascii="Arial" w:hAnsi="Arial" w:cs="Arial"/>
          <w:sz w:val="20"/>
          <w:szCs w:val="20"/>
          <w:lang w:eastAsia="zh-CN"/>
        </w:rPr>
        <w:t xml:space="preserve"> 1.8 punkto a) papunktyje nurodytam subjektui;</w:t>
      </w:r>
    </w:p>
    <w:p w14:paraId="3F5EC871" w14:textId="14F6E7B1" w:rsidR="00960B2D" w:rsidRPr="00126559"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126559">
        <w:rPr>
          <w:rFonts w:ascii="Arial" w:hAnsi="Arial" w:cs="Arial"/>
          <w:sz w:val="20"/>
          <w:szCs w:val="20"/>
          <w:lang w:eastAsia="zh-CN"/>
        </w:rPr>
        <w:t xml:space="preserve">(c) nei aš, nei mano atstovaujama bendrovė nėra fizinis ar juridinis asmuo, subjektas ar įstaiga, veikianti </w:t>
      </w:r>
      <w:r w:rsidR="00D94DBD" w:rsidRPr="00126559">
        <w:rPr>
          <w:rFonts w:ascii="Arial" w:hAnsi="Arial" w:cs="Arial"/>
          <w:sz w:val="20"/>
          <w:szCs w:val="20"/>
          <w:lang w:eastAsia="zh-CN"/>
        </w:rPr>
        <w:t>Paraiškos</w:t>
      </w:r>
      <w:r w:rsidRPr="00126559">
        <w:rPr>
          <w:rFonts w:ascii="Arial" w:hAnsi="Arial" w:cs="Arial"/>
          <w:sz w:val="20"/>
          <w:szCs w:val="20"/>
          <w:lang w:eastAsia="zh-CN"/>
        </w:rPr>
        <w:t xml:space="preserve"> 1.8 punkto a) arba b) papunktyje nurodyto subjekto vardu ar jo nurodymu;</w:t>
      </w:r>
    </w:p>
    <w:p w14:paraId="323C61E8" w14:textId="3ED37917"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126559">
        <w:rPr>
          <w:rFonts w:ascii="Arial" w:hAnsi="Arial" w:cs="Arial"/>
          <w:sz w:val="20"/>
          <w:szCs w:val="20"/>
          <w:lang w:eastAsia="zh-CN"/>
        </w:rPr>
        <w:t>(d) Pa</w:t>
      </w:r>
      <w:r w:rsidR="00D94DBD" w:rsidRPr="00126559">
        <w:rPr>
          <w:rFonts w:ascii="Arial" w:hAnsi="Arial" w:cs="Arial"/>
          <w:sz w:val="20"/>
          <w:szCs w:val="20"/>
          <w:lang w:eastAsia="zh-CN"/>
        </w:rPr>
        <w:t>raiškos</w:t>
      </w:r>
      <w:r w:rsidRPr="00126559">
        <w:rPr>
          <w:rFonts w:ascii="Arial" w:hAnsi="Arial" w:cs="Arial"/>
          <w:sz w:val="20"/>
          <w:szCs w:val="20"/>
          <w:lang w:eastAsia="zh-CN"/>
        </w:rPr>
        <w:t xml:space="preserve"> 1.8 punkto a)-c) papunkčiuose išvardyti subjektai nedalyvauja Subtiekėjais, tiekėjais ar Ūkio subjektais, kurių pajėgumais remiamasi, tais atvejais, kai jiems tenka daugiau kaip 10 % Sutarties vertės.</w:t>
      </w:r>
    </w:p>
    <w:p w14:paraId="3F75C64D" w14:textId="77777777" w:rsidR="00EC60FF" w:rsidRPr="00EC60FF" w:rsidRDefault="00EC60FF" w:rsidP="00EC60FF">
      <w:pPr>
        <w:pStyle w:val="ListParagraph"/>
        <w:numPr>
          <w:ilvl w:val="0"/>
          <w:numId w:val="8"/>
        </w:numPr>
        <w:tabs>
          <w:tab w:val="left" w:pos="426"/>
        </w:tabs>
        <w:ind w:left="0" w:firstLine="0"/>
        <w:jc w:val="both"/>
        <w:rPr>
          <w:rFonts w:ascii="Arial" w:hAnsi="Arial" w:cs="Arial"/>
          <w:sz w:val="20"/>
          <w:szCs w:val="20"/>
          <w:lang w:eastAsia="zh-CN"/>
        </w:rPr>
      </w:pPr>
      <w:r w:rsidRPr="00EC60F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77777777" w:rsidR="00960B2D" w:rsidRPr="00AC619A"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31DAE780" w14:textId="77777777" w:rsidR="00960B2D" w:rsidRPr="00AC619A"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7676872A"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bookmarkEnd w:id="4"/>
      <w:r w:rsidR="00E65740" w:rsidRPr="00E65740">
        <w:rPr>
          <w:rFonts w:ascii="Arial" w:hAnsi="Arial" w:cs="Arial"/>
          <w:sz w:val="20"/>
          <w:szCs w:val="20"/>
        </w:rPr>
        <w:t>Perkantysis subjektas, kilus abejonių dėl Tiekėjo nurodytos informacijos konfidencialumo arba kitais atvejais, kai tai reikalinga, gali kreiptis į Tiekėją su prašymu užpildyti SPS 7 priedą „Konfidenciali informacija“ ir pateikti informacijos konfidencialumą pagrindžiančius dokumentus.</w:t>
      </w:r>
      <w:r w:rsidRPr="00C97B91">
        <w:rPr>
          <w:rFonts w:ascii="Arial" w:hAnsi="Arial" w:cs="Arial"/>
          <w:sz w:val="20"/>
          <w:szCs w:val="20"/>
        </w:rPr>
        <w:t xml:space="preserve">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Default="00300DAB" w:rsidP="00300DAB">
      <w:pPr>
        <w:jc w:val="both"/>
        <w:rPr>
          <w:rStyle w:val="FontStyle15"/>
          <w:rFonts w:ascii="Arial" w:hAnsi="Arial" w:cs="Arial"/>
        </w:rPr>
      </w:pPr>
    </w:p>
    <w:p w14:paraId="7FE00871" w14:textId="77777777" w:rsidR="00E4691C" w:rsidRDefault="00E4691C" w:rsidP="00300DAB">
      <w:pPr>
        <w:jc w:val="both"/>
        <w:rPr>
          <w:rStyle w:val="FontStyle15"/>
          <w:rFonts w:ascii="Arial" w:hAnsi="Arial" w:cs="Arial"/>
        </w:rPr>
      </w:pPr>
    </w:p>
    <w:p w14:paraId="2B6128CF" w14:textId="77777777" w:rsidR="00E4691C" w:rsidRPr="00C97B91" w:rsidRDefault="00E4691C" w:rsidP="00300DAB">
      <w:pPr>
        <w:jc w:val="both"/>
        <w:rPr>
          <w:rStyle w:val="FontStyle15"/>
          <w:rFonts w:ascii="Arial" w:hAnsi="Arial" w:cs="Arial"/>
        </w:rPr>
      </w:pPr>
    </w:p>
    <w:p w14:paraId="7520B878" w14:textId="77777777" w:rsidR="00300DAB" w:rsidRPr="00C97B91"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first" r:id="rId10"/>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97C60" w14:textId="77777777" w:rsidR="001C72FA" w:rsidRDefault="001C72FA" w:rsidP="00300DAB">
      <w:r>
        <w:separator/>
      </w:r>
    </w:p>
  </w:endnote>
  <w:endnote w:type="continuationSeparator" w:id="0">
    <w:p w14:paraId="00ED74D4" w14:textId="77777777" w:rsidR="001C72FA" w:rsidRDefault="001C72FA"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7A787" w14:textId="77777777" w:rsidR="001C72FA" w:rsidRDefault="001C72FA" w:rsidP="00300DAB">
      <w:r>
        <w:separator/>
      </w:r>
    </w:p>
  </w:footnote>
  <w:footnote w:type="continuationSeparator" w:id="0">
    <w:p w14:paraId="2E52F085" w14:textId="77777777" w:rsidR="001C72FA" w:rsidRDefault="001C72FA"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471C9B30" w:rsidR="00300DAB" w:rsidRDefault="00660362" w:rsidP="00364969">
    <w:pPr>
      <w:pStyle w:val="Header"/>
      <w:jc w:val="center"/>
      <w:rPr>
        <w:rFonts w:ascii="Arial" w:hAnsi="Arial" w:cs="Arial"/>
        <w:i/>
        <w:sz w:val="20"/>
      </w:rPr>
    </w:pPr>
    <w:r>
      <w:rPr>
        <w:rFonts w:ascii="Arial" w:hAnsi="Arial" w:cs="Arial"/>
        <w:i/>
        <w:noProof/>
        <w:sz w:val="20"/>
      </w:rPr>
      <w:drawing>
        <wp:inline distT="0" distB="0" distL="0" distR="0" wp14:anchorId="0F72216A" wp14:editId="1EC3583B">
          <wp:extent cx="1493520" cy="725170"/>
          <wp:effectExtent l="0" t="0" r="0" b="0"/>
          <wp:docPr id="53488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3520" cy="7251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04369"/>
    <w:rsid w:val="0002271B"/>
    <w:rsid w:val="00066960"/>
    <w:rsid w:val="000B192D"/>
    <w:rsid w:val="000C5966"/>
    <w:rsid w:val="000D5E2C"/>
    <w:rsid w:val="000F3976"/>
    <w:rsid w:val="00107623"/>
    <w:rsid w:val="00126559"/>
    <w:rsid w:val="00142563"/>
    <w:rsid w:val="00142CA7"/>
    <w:rsid w:val="00176582"/>
    <w:rsid w:val="00184C12"/>
    <w:rsid w:val="001B2639"/>
    <w:rsid w:val="001C72FA"/>
    <w:rsid w:val="001E3174"/>
    <w:rsid w:val="002742F9"/>
    <w:rsid w:val="00294501"/>
    <w:rsid w:val="002E6AD4"/>
    <w:rsid w:val="00300DAB"/>
    <w:rsid w:val="00320DA2"/>
    <w:rsid w:val="003214B1"/>
    <w:rsid w:val="004351C5"/>
    <w:rsid w:val="004825A8"/>
    <w:rsid w:val="004F5EB4"/>
    <w:rsid w:val="005703C1"/>
    <w:rsid w:val="005834D9"/>
    <w:rsid w:val="00633309"/>
    <w:rsid w:val="00660362"/>
    <w:rsid w:val="00692514"/>
    <w:rsid w:val="006B013F"/>
    <w:rsid w:val="006D5563"/>
    <w:rsid w:val="006F7CB7"/>
    <w:rsid w:val="0075483A"/>
    <w:rsid w:val="00796E55"/>
    <w:rsid w:val="007F7E61"/>
    <w:rsid w:val="007F7FE9"/>
    <w:rsid w:val="008718CD"/>
    <w:rsid w:val="008E1618"/>
    <w:rsid w:val="00901702"/>
    <w:rsid w:val="00945FA4"/>
    <w:rsid w:val="00960B2D"/>
    <w:rsid w:val="009A0518"/>
    <w:rsid w:val="009B1D3F"/>
    <w:rsid w:val="009C5AF2"/>
    <w:rsid w:val="009D67F4"/>
    <w:rsid w:val="009D7C25"/>
    <w:rsid w:val="00A4701E"/>
    <w:rsid w:val="00A90697"/>
    <w:rsid w:val="00BC7ED9"/>
    <w:rsid w:val="00C3067F"/>
    <w:rsid w:val="00C40C14"/>
    <w:rsid w:val="00C445E0"/>
    <w:rsid w:val="00C53110"/>
    <w:rsid w:val="00C93BCD"/>
    <w:rsid w:val="00C97B91"/>
    <w:rsid w:val="00CB7C66"/>
    <w:rsid w:val="00CD61D6"/>
    <w:rsid w:val="00D432C9"/>
    <w:rsid w:val="00D65DDE"/>
    <w:rsid w:val="00D74712"/>
    <w:rsid w:val="00D94DBD"/>
    <w:rsid w:val="00DA7030"/>
    <w:rsid w:val="00E4691C"/>
    <w:rsid w:val="00E6560F"/>
    <w:rsid w:val="00E65740"/>
    <w:rsid w:val="00E86B5D"/>
    <w:rsid w:val="00EC60FF"/>
    <w:rsid w:val="00ED244D"/>
    <w:rsid w:val="00FC07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16</TotalTime>
  <Pages>3</Pages>
  <Words>869</Words>
  <Characters>6047</Characters>
  <Application>Microsoft Office Word</Application>
  <DocSecurity>0</DocSecurity>
  <Lines>167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Silvija Valentukevičienė</cp:lastModifiedBy>
  <cp:revision>16</cp:revision>
  <dcterms:created xsi:type="dcterms:W3CDTF">2025-01-29T14:43:00Z</dcterms:created>
  <dcterms:modified xsi:type="dcterms:W3CDTF">2026-06-01T07:28:00Z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